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A1" w:rsidRPr="00777F55" w:rsidRDefault="005D68A1" w:rsidP="005D68A1">
      <w:pPr>
        <w:spacing w:before="30" w:after="150" w:line="315" w:lineRule="atLeast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Сообщение о возможном установлении публичного сервитута</w:t>
      </w:r>
      <w:r w:rsidR="009E2CB8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B7216F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05.05.2026г</w:t>
      </w:r>
      <w:r w:rsidR="00CE5313" w:rsidRP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67D79" w:rsidRPr="00D67755" w:rsidRDefault="00832AE8" w:rsidP="00067D79">
      <w:pPr>
        <w:spacing w:before="30"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39.42 Земельного кодекса Российской Федерации Администраци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рассматривается ходатайство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«МТС»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установлении 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сервитута сроком на </w:t>
      </w:r>
      <w:r w:rsidR="00B7216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целей</w:t>
      </w:r>
      <w:r w:rsidR="00DE1882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39.37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4AA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емельно</w:t>
      </w:r>
      <w:r w:rsidR="00067D79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="0026316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именно</w:t>
      </w:r>
      <w:r w:rsidR="00227723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42249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>эксплуатация сооружения связи</w:t>
      </w:r>
      <w:r w:rsidR="009A4BFD">
        <w:rPr>
          <w:rFonts w:ascii="Times New Roman" w:hAnsi="Times New Roman" w:cs="Times New Roman"/>
          <w:sz w:val="24"/>
          <w:szCs w:val="24"/>
        </w:rPr>
        <w:t xml:space="preserve"> </w:t>
      </w:r>
      <w:r w:rsidR="00B7216F">
        <w:rPr>
          <w:rFonts w:ascii="Times New Roman" w:hAnsi="Times New Roman" w:cs="Times New Roman"/>
          <w:sz w:val="24"/>
          <w:szCs w:val="24"/>
        </w:rPr>
        <w:t xml:space="preserve">- столб металлический для размещения базовой станции сотовой связи ПАО </w:t>
      </w:r>
      <w:r w:rsidR="00C821A0">
        <w:rPr>
          <w:rFonts w:ascii="Times New Roman" w:hAnsi="Times New Roman" w:cs="Times New Roman"/>
          <w:sz w:val="24"/>
          <w:szCs w:val="24"/>
        </w:rPr>
        <w:t>«</w:t>
      </w:r>
      <w:r w:rsidR="00B7216F">
        <w:rPr>
          <w:rFonts w:ascii="Times New Roman" w:hAnsi="Times New Roman" w:cs="Times New Roman"/>
          <w:sz w:val="24"/>
          <w:szCs w:val="24"/>
        </w:rPr>
        <w:t>МТС</w:t>
      </w:r>
      <w:r w:rsidR="00C821A0">
        <w:rPr>
          <w:rFonts w:ascii="Times New Roman" w:hAnsi="Times New Roman" w:cs="Times New Roman"/>
          <w:sz w:val="24"/>
          <w:szCs w:val="24"/>
        </w:rPr>
        <w:t>»</w:t>
      </w:r>
      <w:r w:rsidR="00B7216F">
        <w:rPr>
          <w:rFonts w:ascii="Times New Roman" w:hAnsi="Times New Roman" w:cs="Times New Roman"/>
          <w:sz w:val="24"/>
          <w:szCs w:val="24"/>
        </w:rPr>
        <w:t xml:space="preserve"> высотой до 35 метров и климатического шкафа</w:t>
      </w:r>
      <w:proofErr w:type="gramEnd"/>
      <w:r w:rsidR="00B7216F">
        <w:rPr>
          <w:rFonts w:ascii="Times New Roman" w:hAnsi="Times New Roman" w:cs="Times New Roman"/>
          <w:sz w:val="24"/>
          <w:szCs w:val="24"/>
        </w:rPr>
        <w:t>, необходимого для оказания услуг связи неограниченному кругу лиц</w:t>
      </w:r>
      <w:r w:rsidR="000924F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65D8C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отношении следующих з</w:t>
      </w:r>
      <w:r w:rsidR="008637AA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</w:t>
      </w:r>
      <w:r w:rsidR="001965A6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(земельных участков)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общей площадью </w:t>
      </w:r>
      <w:r w:rsidR="009A4BFD">
        <w:rPr>
          <w:rFonts w:ascii="Times New Roman" w:hAnsi="Times New Roman" w:cs="Times New Roman"/>
          <w:sz w:val="24"/>
          <w:szCs w:val="24"/>
        </w:rPr>
        <w:t>25</w:t>
      </w:r>
      <w:r w:rsidR="00227723" w:rsidRPr="00D677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67" w:rsidRPr="00D67755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="00614167" w:rsidRPr="00D67755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="00614167" w:rsidRPr="00D67755">
        <w:rPr>
          <w:rFonts w:ascii="Times New Roman" w:hAnsi="Times New Roman" w:cs="Times New Roman"/>
          <w:sz w:val="24"/>
          <w:szCs w:val="24"/>
        </w:rPr>
        <w:t xml:space="preserve"> </w:t>
      </w:r>
      <w:r w:rsidR="00614167" w:rsidRPr="00802608">
        <w:rPr>
          <w:rFonts w:ascii="Times New Roman" w:hAnsi="Times New Roman" w:cs="Times New Roman"/>
          <w:sz w:val="24"/>
          <w:szCs w:val="24"/>
        </w:rPr>
        <w:t xml:space="preserve">± </w:t>
      </w:r>
      <w:r w:rsidR="00802608" w:rsidRPr="00802608">
        <w:rPr>
          <w:rFonts w:ascii="Times New Roman" w:hAnsi="Times New Roman" w:cs="Times New Roman"/>
          <w:sz w:val="24"/>
          <w:szCs w:val="24"/>
        </w:rPr>
        <w:t>2</w:t>
      </w:r>
      <w:r w:rsidR="00AC36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расположенных в границах сельского поселения </w:t>
      </w:r>
      <w:r w:rsidR="00802608">
        <w:rPr>
          <w:rFonts w:ascii="Times New Roman" w:eastAsia="Times New Roman" w:hAnsi="Times New Roman" w:cs="Times New Roman"/>
          <w:sz w:val="24"/>
          <w:szCs w:val="24"/>
          <w:lang w:eastAsia="ru-RU"/>
        </w:rPr>
        <w:t>Елшанка</w:t>
      </w:r>
      <w:r w:rsidR="00AE12BB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Сергиевский Самарской области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1104"/>
        <w:gridCol w:w="2832"/>
        <w:gridCol w:w="3118"/>
        <w:gridCol w:w="2268"/>
      </w:tblGrid>
      <w:tr w:rsidR="00067D79" w:rsidRPr="00067D79" w:rsidTr="00067D79">
        <w:trPr>
          <w:trHeight w:val="165"/>
        </w:trPr>
        <w:tc>
          <w:tcPr>
            <w:tcW w:w="1104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2268" w:type="dxa"/>
            <w:vAlign w:val="center"/>
          </w:tcPr>
          <w:p w:rsidR="00067D79" w:rsidRPr="00067D79" w:rsidRDefault="00067D79" w:rsidP="00067D79">
            <w:pPr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sz w:val="24"/>
                <w:szCs w:val="24"/>
              </w:rPr>
              <w:t>Площадь земель планируемых к обременению публичным сервитутом</w:t>
            </w:r>
          </w:p>
        </w:tc>
      </w:tr>
      <w:tr w:rsidR="00067D79" w:rsidRPr="00067D79" w:rsidTr="00067D79">
        <w:trPr>
          <w:trHeight w:val="809"/>
        </w:trPr>
        <w:tc>
          <w:tcPr>
            <w:tcW w:w="1104" w:type="dxa"/>
            <w:vAlign w:val="center"/>
          </w:tcPr>
          <w:p w:rsidR="00067D79" w:rsidRPr="00067D79" w:rsidRDefault="00C85DCD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2" w:type="dxa"/>
            <w:vAlign w:val="center"/>
          </w:tcPr>
          <w:p w:rsidR="00067D79" w:rsidRPr="00067D79" w:rsidRDefault="00067D79" w:rsidP="0013102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63:31:</w:t>
            </w:r>
            <w:r w:rsidR="001310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1303003</w:t>
            </w:r>
          </w:p>
        </w:tc>
        <w:tc>
          <w:tcPr>
            <w:tcW w:w="3118" w:type="dxa"/>
            <w:vAlign w:val="center"/>
          </w:tcPr>
          <w:p w:rsidR="00067D79" w:rsidRPr="00067D79" w:rsidRDefault="00067D79" w:rsidP="0013102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Российская Федерация, Самарская область, муниципальный район Сергиевский, сельское поселение </w:t>
            </w:r>
            <w:r w:rsidR="008026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Елшанка</w:t>
            </w:r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="00777F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1310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Мордовская Селитьба</w:t>
            </w:r>
          </w:p>
        </w:tc>
        <w:tc>
          <w:tcPr>
            <w:tcW w:w="2268" w:type="dxa"/>
            <w:vAlign w:val="center"/>
          </w:tcPr>
          <w:p w:rsidR="00067D79" w:rsidRPr="00067D79" w:rsidRDefault="00777F55" w:rsidP="00067D7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067D79" w:rsidRPr="0006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227723" w:rsidRDefault="00227723" w:rsidP="002277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поступившим ходатайством об установлении публичного сервитута и прилагаемым к нему описанием местоположения границ публичного сервитута заинтересованные лица могут ознакомиться по адресу: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Самарская область, Сергиевский район, с. Сергиевск, ул. Ленина, д. 15А, каб.8. (пн. – пт. с 9.00 до 13.00).</w:t>
      </w:r>
      <w:proofErr w:type="gramEnd"/>
    </w:p>
    <w:p w:rsidR="00A5441F" w:rsidRPr="00D67755" w:rsidRDefault="00227723" w:rsidP="002277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8 статьи 39.42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кодекса Российской Федерации</w:t>
      </w: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аявления об учете прав на земельные участки принимаются в течение </w:t>
      </w:r>
      <w:r w:rsidR="00777F5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A5441F"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опубликования сообщения в Администрации муниципального района Сергиевский Самарской области, адрес: 446540, Самарская область, Сергиевский район, с. Сергиевск, ул. Ленина, д.22, либо почтовым отправлением по указанному адресу.</w:t>
      </w:r>
      <w:proofErr w:type="gramEnd"/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окончания приема заявлений – </w:t>
      </w:r>
      <w:r w:rsidR="00777F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19.05</w:t>
      </w:r>
      <w:r w:rsidR="007C3C3F"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.2026</w:t>
      </w:r>
      <w:r w:rsidRPr="00D677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поступившем </w:t>
      </w:r>
      <w:proofErr w:type="gramStart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ходатайстве</w:t>
      </w:r>
      <w:proofErr w:type="gramEnd"/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установлении публичного сервитута размещена на официальном интернет – сайте Администрации муниципального района Сергиевский Самарской области (</w:t>
      </w:r>
      <w:hyperlink r:id="rId7" w:history="1">
        <w:r w:rsidRPr="00D6775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www.sergievsk.ru</w:t>
        </w:r>
      </w:hyperlink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A5441F" w:rsidRPr="00D67755" w:rsidRDefault="00A5441F" w:rsidP="00F4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7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  <w:r w:rsidRPr="008026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графическое описание местоположения границы публичного сервитута.</w:t>
      </w:r>
    </w:p>
    <w:p w:rsidR="00606D5A" w:rsidRPr="00D67755" w:rsidRDefault="00606D5A" w:rsidP="00A5441F">
      <w:pPr>
        <w:spacing w:before="30" w:after="15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06D5A" w:rsidRPr="00D67755" w:rsidSect="000924F6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5B" w:rsidRDefault="0059035B" w:rsidP="000924F6">
      <w:pPr>
        <w:spacing w:after="0" w:line="240" w:lineRule="auto"/>
      </w:pPr>
      <w:r>
        <w:separator/>
      </w:r>
    </w:p>
  </w:endnote>
  <w:endnote w:type="continuationSeparator" w:id="0">
    <w:p w:rsidR="0059035B" w:rsidRDefault="0059035B" w:rsidP="00092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5B" w:rsidRDefault="0059035B" w:rsidP="000924F6">
      <w:pPr>
        <w:spacing w:after="0" w:line="240" w:lineRule="auto"/>
      </w:pPr>
      <w:r>
        <w:separator/>
      </w:r>
    </w:p>
  </w:footnote>
  <w:footnote w:type="continuationSeparator" w:id="0">
    <w:p w:rsidR="0059035B" w:rsidRDefault="0059035B" w:rsidP="00092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814646"/>
      <w:docPartObj>
        <w:docPartGallery w:val="Page Numbers (Top of Page)"/>
        <w:docPartUnique/>
      </w:docPartObj>
    </w:sdtPr>
    <w:sdtEndPr/>
    <w:sdtContent>
      <w:p w:rsidR="000924F6" w:rsidRDefault="000924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F55">
          <w:rPr>
            <w:noProof/>
          </w:rPr>
          <w:t>2</w:t>
        </w:r>
        <w:r>
          <w:fldChar w:fldCharType="end"/>
        </w:r>
      </w:p>
    </w:sdtContent>
  </w:sdt>
  <w:p w:rsidR="000924F6" w:rsidRDefault="000924F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E8"/>
    <w:rsid w:val="0001245C"/>
    <w:rsid w:val="0001711F"/>
    <w:rsid w:val="000207B7"/>
    <w:rsid w:val="00067D79"/>
    <w:rsid w:val="0007787E"/>
    <w:rsid w:val="000924F6"/>
    <w:rsid w:val="000A7AC6"/>
    <w:rsid w:val="000B60A2"/>
    <w:rsid w:val="000B7BA9"/>
    <w:rsid w:val="000E652F"/>
    <w:rsid w:val="00125B25"/>
    <w:rsid w:val="00131025"/>
    <w:rsid w:val="00141FCD"/>
    <w:rsid w:val="0017067A"/>
    <w:rsid w:val="001952E1"/>
    <w:rsid w:val="001965A6"/>
    <w:rsid w:val="001A3650"/>
    <w:rsid w:val="001B3BDF"/>
    <w:rsid w:val="002000A1"/>
    <w:rsid w:val="00210799"/>
    <w:rsid w:val="00227723"/>
    <w:rsid w:val="00232385"/>
    <w:rsid w:val="0026224B"/>
    <w:rsid w:val="0026316A"/>
    <w:rsid w:val="0027561A"/>
    <w:rsid w:val="00285354"/>
    <w:rsid w:val="00285D27"/>
    <w:rsid w:val="002B104C"/>
    <w:rsid w:val="002B3A19"/>
    <w:rsid w:val="002D6341"/>
    <w:rsid w:val="002E73D1"/>
    <w:rsid w:val="00321A20"/>
    <w:rsid w:val="00354484"/>
    <w:rsid w:val="003B153F"/>
    <w:rsid w:val="003C4AAF"/>
    <w:rsid w:val="003E4881"/>
    <w:rsid w:val="00422496"/>
    <w:rsid w:val="00423A3B"/>
    <w:rsid w:val="00445D68"/>
    <w:rsid w:val="00465D8C"/>
    <w:rsid w:val="00472748"/>
    <w:rsid w:val="00477AE6"/>
    <w:rsid w:val="004E14A4"/>
    <w:rsid w:val="004F7BDF"/>
    <w:rsid w:val="00504850"/>
    <w:rsid w:val="00547567"/>
    <w:rsid w:val="0055048D"/>
    <w:rsid w:val="0058303B"/>
    <w:rsid w:val="0059035B"/>
    <w:rsid w:val="00592182"/>
    <w:rsid w:val="005D68A1"/>
    <w:rsid w:val="005E0ABD"/>
    <w:rsid w:val="00600170"/>
    <w:rsid w:val="00606D5A"/>
    <w:rsid w:val="00614167"/>
    <w:rsid w:val="00614F6C"/>
    <w:rsid w:val="0062484A"/>
    <w:rsid w:val="00651CEC"/>
    <w:rsid w:val="006A6176"/>
    <w:rsid w:val="00705BF1"/>
    <w:rsid w:val="00716303"/>
    <w:rsid w:val="00731E70"/>
    <w:rsid w:val="0074003F"/>
    <w:rsid w:val="00742166"/>
    <w:rsid w:val="00745342"/>
    <w:rsid w:val="00763882"/>
    <w:rsid w:val="00777F55"/>
    <w:rsid w:val="007A476C"/>
    <w:rsid w:val="007C3C3F"/>
    <w:rsid w:val="007D2C1E"/>
    <w:rsid w:val="00802608"/>
    <w:rsid w:val="00806257"/>
    <w:rsid w:val="00832AE8"/>
    <w:rsid w:val="008637AA"/>
    <w:rsid w:val="008C1870"/>
    <w:rsid w:val="008E7FF4"/>
    <w:rsid w:val="009849B0"/>
    <w:rsid w:val="0099381A"/>
    <w:rsid w:val="009A4BFD"/>
    <w:rsid w:val="009C63A8"/>
    <w:rsid w:val="009D17C5"/>
    <w:rsid w:val="009D6911"/>
    <w:rsid w:val="009E2B2F"/>
    <w:rsid w:val="009E2CB8"/>
    <w:rsid w:val="009F5198"/>
    <w:rsid w:val="00A320DC"/>
    <w:rsid w:val="00A375CA"/>
    <w:rsid w:val="00A5441F"/>
    <w:rsid w:val="00A92D8B"/>
    <w:rsid w:val="00A97513"/>
    <w:rsid w:val="00AA4728"/>
    <w:rsid w:val="00AC36B9"/>
    <w:rsid w:val="00AE12BB"/>
    <w:rsid w:val="00B111A7"/>
    <w:rsid w:val="00B7216F"/>
    <w:rsid w:val="00B93C8D"/>
    <w:rsid w:val="00B95984"/>
    <w:rsid w:val="00BA6AB4"/>
    <w:rsid w:val="00BD5B99"/>
    <w:rsid w:val="00BF38DD"/>
    <w:rsid w:val="00C42ADF"/>
    <w:rsid w:val="00C821A0"/>
    <w:rsid w:val="00C85DCD"/>
    <w:rsid w:val="00C87EE8"/>
    <w:rsid w:val="00C96C48"/>
    <w:rsid w:val="00CA0CB6"/>
    <w:rsid w:val="00CC4F6A"/>
    <w:rsid w:val="00CC6ADA"/>
    <w:rsid w:val="00CE0AF4"/>
    <w:rsid w:val="00CE5313"/>
    <w:rsid w:val="00D13355"/>
    <w:rsid w:val="00D444B2"/>
    <w:rsid w:val="00D67755"/>
    <w:rsid w:val="00DE1152"/>
    <w:rsid w:val="00DE1882"/>
    <w:rsid w:val="00DF1646"/>
    <w:rsid w:val="00E30AA4"/>
    <w:rsid w:val="00E77F3E"/>
    <w:rsid w:val="00EC5122"/>
    <w:rsid w:val="00F11170"/>
    <w:rsid w:val="00F31299"/>
    <w:rsid w:val="00F40C3A"/>
    <w:rsid w:val="00F4795D"/>
    <w:rsid w:val="00F5134D"/>
    <w:rsid w:val="00F728C8"/>
    <w:rsid w:val="00F75559"/>
    <w:rsid w:val="00FC1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AE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924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F6"/>
  </w:style>
  <w:style w:type="paragraph" w:styleId="a9">
    <w:name w:val="footer"/>
    <w:basedOn w:val="a"/>
    <w:link w:val="aa"/>
    <w:uiPriority w:val="99"/>
    <w:unhideWhenUsed/>
    <w:rsid w:val="00092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F6"/>
  </w:style>
  <w:style w:type="table" w:styleId="ab">
    <w:name w:val="Table Grid"/>
    <w:basedOn w:val="a1"/>
    <w:rsid w:val="00227723"/>
    <w:pPr>
      <w:spacing w:after="0" w:line="240" w:lineRule="auto"/>
      <w:jc w:val="center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227723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2277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rgiev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2026-05-04T12:04:00Z</cp:lastPrinted>
  <dcterms:created xsi:type="dcterms:W3CDTF">2025-07-23T12:42:00Z</dcterms:created>
  <dcterms:modified xsi:type="dcterms:W3CDTF">2026-05-04T12:51:00Z</dcterms:modified>
</cp:coreProperties>
</file>